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C438" w14:textId="3B64A18E" w:rsidR="004F7AA7" w:rsidRDefault="00077E7B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B51A0B8" wp14:editId="658F9D64">
            <wp:simplePos x="0" y="0"/>
            <wp:positionH relativeFrom="page">
              <wp:posOffset>5350791</wp:posOffset>
            </wp:positionH>
            <wp:positionV relativeFrom="paragraph">
              <wp:posOffset>-3138</wp:posOffset>
            </wp:positionV>
            <wp:extent cx="1960006" cy="529045"/>
            <wp:effectExtent l="0" t="0" r="0" b="0"/>
            <wp:wrapNone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06" cy="52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39A">
        <w:t>320</w:t>
      </w:r>
      <w:r>
        <w:t>0</w:t>
      </w:r>
      <w:r>
        <w:rPr>
          <w:spacing w:val="-19"/>
        </w:rPr>
        <w:t xml:space="preserve"> </w:t>
      </w:r>
      <w:r w:rsidR="003E2C07">
        <w:rPr>
          <w:spacing w:val="-19"/>
        </w:rPr>
        <w:t xml:space="preserve">HDHP </w:t>
      </w:r>
      <w:r>
        <w:t>Integrated</w:t>
      </w:r>
      <w:r>
        <w:rPr>
          <w:spacing w:val="-20"/>
        </w:rPr>
        <w:t xml:space="preserve"> </w:t>
      </w:r>
      <w:r>
        <w:t xml:space="preserve">DED </w:t>
      </w:r>
      <w:r w:rsidR="00D77596">
        <w:rPr>
          <w:spacing w:val="-2"/>
        </w:rPr>
        <w:t>HSA</w:t>
      </w:r>
    </w:p>
    <w:p w14:paraId="4ED15D81" w14:textId="77777777" w:rsidR="004F7AA7" w:rsidRDefault="00077E7B">
      <w:pPr>
        <w:spacing w:before="256" w:line="298" w:lineRule="exact"/>
        <w:ind w:left="119"/>
        <w:rPr>
          <w:rFonts w:ascii="Arial"/>
          <w:b/>
          <w:sz w:val="26"/>
        </w:rPr>
      </w:pPr>
      <w:r>
        <w:rPr>
          <w:rFonts w:ascii="Arial"/>
          <w:b/>
          <w:spacing w:val="-4"/>
          <w:sz w:val="26"/>
        </w:rPr>
        <w:t>Your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prescription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copayments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at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glance</w:t>
      </w:r>
    </w:p>
    <w:p w14:paraId="50FCEA70" w14:textId="77777777" w:rsidR="004F7AA7" w:rsidRDefault="00077E7B">
      <w:pPr>
        <w:pStyle w:val="BodyText"/>
        <w:spacing w:line="264" w:lineRule="exact"/>
        <w:ind w:left="120"/>
      </w:pPr>
      <w:r>
        <w:t>Show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rPr>
          <w:spacing w:val="-2"/>
        </w:rPr>
        <w:t>medications.</w:t>
      </w:r>
    </w:p>
    <w:p w14:paraId="11BABCF5" w14:textId="77777777" w:rsidR="004F7AA7" w:rsidRDefault="00077E7B">
      <w:pPr>
        <w:spacing w:before="100"/>
        <w:ind w:left="120" w:right="262" w:hanging="1"/>
        <w:rPr>
          <w:sz w:val="24"/>
        </w:rPr>
      </w:pPr>
      <w:r>
        <w:rPr>
          <w:sz w:val="23"/>
        </w:rPr>
        <w:t>If you need a long-term medication, you may pay less over time by using the Express Scripts Pharmacy</w:t>
      </w:r>
      <w:r>
        <w:rPr>
          <w:sz w:val="23"/>
          <w:vertAlign w:val="superscript"/>
        </w:rPr>
        <w:t>SM</w:t>
      </w:r>
      <w:r>
        <w:rPr>
          <w:sz w:val="23"/>
        </w:rPr>
        <w:t xml:space="preserve">. </w:t>
      </w:r>
      <w:r>
        <w:rPr>
          <w:position w:val="2"/>
          <w:sz w:val="23"/>
        </w:rPr>
        <w:t>We’ll deliver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up</w:t>
      </w:r>
      <w:r>
        <w:rPr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to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a</w:t>
      </w:r>
      <w:r>
        <w:rPr>
          <w:spacing w:val="-1"/>
          <w:position w:val="2"/>
          <w:sz w:val="23"/>
        </w:rPr>
        <w:t xml:space="preserve"> </w:t>
      </w:r>
      <w:r>
        <w:rPr>
          <w:position w:val="2"/>
          <w:sz w:val="23"/>
        </w:rPr>
        <w:t>90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day</w:t>
      </w:r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supply</w:t>
      </w:r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right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to </w:t>
      </w:r>
      <w:r>
        <w:rPr>
          <w:w w:val="130"/>
          <w:position w:val="2"/>
          <w:sz w:val="23"/>
        </w:rPr>
        <w:t>you-</w:t>
      </w:r>
      <w:r>
        <w:rPr>
          <w:position w:val="2"/>
          <w:sz w:val="23"/>
        </w:rPr>
        <w:t>and</w:t>
      </w:r>
      <w:r>
        <w:rPr>
          <w:spacing w:val="-2"/>
          <w:position w:val="2"/>
          <w:sz w:val="23"/>
        </w:rPr>
        <w:t xml:space="preserve"> </w:t>
      </w:r>
      <w:r>
        <w:rPr>
          <w:b/>
          <w:position w:val="2"/>
          <w:sz w:val="23"/>
        </w:rPr>
        <w:t>standard</w:t>
      </w:r>
      <w:r>
        <w:rPr>
          <w:b/>
          <w:spacing w:val="-3"/>
          <w:position w:val="2"/>
          <w:sz w:val="23"/>
        </w:rPr>
        <w:t xml:space="preserve"> </w:t>
      </w:r>
      <w:r>
        <w:rPr>
          <w:b/>
          <w:position w:val="2"/>
          <w:sz w:val="23"/>
        </w:rPr>
        <w:t>shipping is</w:t>
      </w:r>
      <w:r>
        <w:rPr>
          <w:b/>
          <w:spacing w:val="16"/>
          <w:position w:val="2"/>
          <w:sz w:val="23"/>
        </w:rPr>
        <w:t xml:space="preserve"> </w:t>
      </w:r>
      <w:r>
        <w:rPr>
          <w:b/>
          <w:position w:val="2"/>
          <w:sz w:val="23"/>
        </w:rPr>
        <w:t xml:space="preserve">free.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learn</w:t>
      </w:r>
      <w:r>
        <w:rPr>
          <w:spacing w:val="-5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benefit,</w:t>
      </w:r>
      <w:r>
        <w:rPr>
          <w:spacing w:val="-2"/>
          <w:sz w:val="23"/>
        </w:rPr>
        <w:t xml:space="preserve"> </w:t>
      </w:r>
      <w:r>
        <w:rPr>
          <w:sz w:val="23"/>
        </w:rPr>
        <w:t>log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in to Express-Scripts.com and select </w:t>
      </w:r>
      <w:r>
        <w:rPr>
          <w:position w:val="2"/>
          <w:sz w:val="23"/>
        </w:rPr>
        <w:t xml:space="preserve">“View Benefit Highlights” from the drop-down menu under “Health &amp; Benefits </w:t>
      </w:r>
      <w:r>
        <w:rPr>
          <w:sz w:val="23"/>
        </w:rPr>
        <w:t xml:space="preserve">Information”. </w:t>
      </w:r>
      <w:r>
        <w:rPr>
          <w:sz w:val="24"/>
        </w:rPr>
        <w:t>First-time visitors, please take a moment to register before using this service.</w:t>
      </w:r>
    </w:p>
    <w:p w14:paraId="43EFB68E" w14:textId="77777777" w:rsidR="004F7AA7" w:rsidRDefault="004F7AA7">
      <w:pPr>
        <w:pStyle w:val="BodyText"/>
        <w:spacing w:before="174"/>
        <w:rPr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3871"/>
        <w:gridCol w:w="3924"/>
      </w:tblGrid>
      <w:tr w:rsidR="004F7AA7" w14:paraId="24F49D7D" w14:textId="77777777">
        <w:trPr>
          <w:trHeight w:val="510"/>
        </w:trPr>
        <w:tc>
          <w:tcPr>
            <w:tcW w:w="2556" w:type="dxa"/>
            <w:tcBorders>
              <w:bottom w:val="single" w:sz="4" w:space="0" w:color="000000"/>
            </w:tcBorders>
          </w:tcPr>
          <w:p w14:paraId="5E3B3E39" w14:textId="77777777" w:rsidR="004F7AA7" w:rsidRDefault="004F7A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71" w:type="dxa"/>
            <w:tcBorders>
              <w:bottom w:val="single" w:sz="4" w:space="0" w:color="000000"/>
            </w:tcBorders>
            <w:shd w:val="clear" w:color="auto" w:fill="E6E6E6"/>
          </w:tcPr>
          <w:p w14:paraId="21CF0C57" w14:textId="77777777" w:rsidR="004F7AA7" w:rsidRDefault="00077E7B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3924" w:type="dxa"/>
            <w:tcBorders>
              <w:bottom w:val="single" w:sz="4" w:space="0" w:color="000000"/>
            </w:tcBorders>
            <w:shd w:val="clear" w:color="auto" w:fill="E6E6E6"/>
          </w:tcPr>
          <w:p w14:paraId="1F193435" w14:textId="77777777" w:rsidR="004F7AA7" w:rsidRDefault="00077E7B">
            <w:pPr>
              <w:pStyle w:val="TableParagraph"/>
              <w:spacing w:line="281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Through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home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delivery</w:t>
            </w:r>
          </w:p>
        </w:tc>
      </w:tr>
      <w:tr w:rsidR="004F7AA7" w14:paraId="31673D4B" w14:textId="77777777">
        <w:trPr>
          <w:trHeight w:val="760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574A7BC8" w14:textId="77777777" w:rsidR="004F7AA7" w:rsidRDefault="00077E7B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5F7B8A69" w14:textId="77777777" w:rsidR="004F7AA7" w:rsidRDefault="000B739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3</w:t>
            </w:r>
            <w:r w:rsidR="00077E7B">
              <w:rPr>
                <w:sz w:val="24"/>
              </w:rPr>
              <w:t>0%</w:t>
            </w:r>
            <w:r w:rsidR="00077E7B">
              <w:rPr>
                <w:spacing w:val="-11"/>
                <w:sz w:val="24"/>
              </w:rPr>
              <w:t xml:space="preserve"> </w:t>
            </w:r>
            <w:r w:rsidR="00077E7B">
              <w:rPr>
                <w:sz w:val="24"/>
              </w:rPr>
              <w:t>after</w:t>
            </w:r>
            <w:r w:rsidR="00077E7B">
              <w:rPr>
                <w:spacing w:val="-12"/>
                <w:sz w:val="24"/>
              </w:rPr>
              <w:t xml:space="preserve"> </w:t>
            </w:r>
            <w:r w:rsidR="00077E7B">
              <w:rPr>
                <w:sz w:val="24"/>
              </w:rPr>
              <w:t>deductible-Co-</w:t>
            </w:r>
            <w:r w:rsidR="00077E7B">
              <w:rPr>
                <w:spacing w:val="-2"/>
                <w:sz w:val="24"/>
              </w:rPr>
              <w:t>Insurance</w:t>
            </w:r>
          </w:p>
          <w:p w14:paraId="2179C76C" w14:textId="77777777" w:rsidR="004F7AA7" w:rsidRDefault="00077E7B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57E43594" w14:textId="77777777" w:rsidR="004F7AA7" w:rsidRDefault="000B73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077E7B">
              <w:rPr>
                <w:sz w:val="24"/>
              </w:rPr>
              <w:t>0%</w:t>
            </w:r>
            <w:r w:rsidR="00077E7B">
              <w:rPr>
                <w:spacing w:val="-11"/>
                <w:sz w:val="24"/>
              </w:rPr>
              <w:t xml:space="preserve"> </w:t>
            </w:r>
            <w:r w:rsidR="00077E7B">
              <w:rPr>
                <w:sz w:val="24"/>
              </w:rPr>
              <w:t>after</w:t>
            </w:r>
            <w:r w:rsidR="00077E7B">
              <w:rPr>
                <w:spacing w:val="-12"/>
                <w:sz w:val="24"/>
              </w:rPr>
              <w:t xml:space="preserve"> </w:t>
            </w:r>
            <w:r w:rsidR="00077E7B">
              <w:rPr>
                <w:sz w:val="24"/>
              </w:rPr>
              <w:t>deductible-Co-</w:t>
            </w:r>
            <w:r w:rsidR="00077E7B">
              <w:rPr>
                <w:spacing w:val="-2"/>
                <w:sz w:val="24"/>
              </w:rPr>
              <w:t>Insurance</w:t>
            </w:r>
          </w:p>
          <w:p w14:paraId="68E84335" w14:textId="77777777" w:rsidR="004F7AA7" w:rsidRDefault="00077E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0E259477" w14:textId="77777777">
        <w:trPr>
          <w:trHeight w:val="758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60A73572" w14:textId="77777777" w:rsidR="004F7AA7" w:rsidRDefault="00077E7B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Preferred</w:t>
            </w:r>
          </w:p>
          <w:p w14:paraId="09BA3008" w14:textId="77777777" w:rsidR="004F7AA7" w:rsidRDefault="00077E7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brand-name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46D15FAC" w14:textId="77777777" w:rsidR="004F7AA7" w:rsidRDefault="000B739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3</w:t>
            </w:r>
            <w:r w:rsidR="00077E7B">
              <w:rPr>
                <w:sz w:val="24"/>
              </w:rPr>
              <w:t>0%</w:t>
            </w:r>
            <w:r w:rsidR="00077E7B">
              <w:rPr>
                <w:spacing w:val="-9"/>
                <w:sz w:val="24"/>
              </w:rPr>
              <w:t xml:space="preserve"> </w:t>
            </w:r>
            <w:r w:rsidR="00077E7B">
              <w:rPr>
                <w:sz w:val="24"/>
              </w:rPr>
              <w:t>after</w:t>
            </w:r>
            <w:r w:rsidR="00077E7B">
              <w:rPr>
                <w:spacing w:val="-12"/>
                <w:sz w:val="24"/>
              </w:rPr>
              <w:t xml:space="preserve"> </w:t>
            </w:r>
            <w:r w:rsidR="00077E7B">
              <w:rPr>
                <w:sz w:val="24"/>
              </w:rPr>
              <w:t>deductible-Co-</w:t>
            </w:r>
            <w:r w:rsidR="00077E7B">
              <w:rPr>
                <w:spacing w:val="-2"/>
                <w:sz w:val="24"/>
              </w:rPr>
              <w:t>Insurance</w:t>
            </w:r>
          </w:p>
          <w:p w14:paraId="69502F3C" w14:textId="77777777" w:rsidR="004F7AA7" w:rsidRDefault="00077E7B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44310443" w14:textId="77777777" w:rsidR="004F7AA7" w:rsidRDefault="000B73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077E7B">
              <w:rPr>
                <w:sz w:val="24"/>
              </w:rPr>
              <w:t>0%</w:t>
            </w:r>
            <w:r w:rsidR="00077E7B">
              <w:rPr>
                <w:spacing w:val="-11"/>
                <w:sz w:val="24"/>
              </w:rPr>
              <w:t xml:space="preserve"> </w:t>
            </w:r>
            <w:r w:rsidR="00077E7B">
              <w:rPr>
                <w:sz w:val="24"/>
              </w:rPr>
              <w:t>after</w:t>
            </w:r>
            <w:r w:rsidR="00077E7B">
              <w:rPr>
                <w:spacing w:val="-12"/>
                <w:sz w:val="24"/>
              </w:rPr>
              <w:t xml:space="preserve"> </w:t>
            </w:r>
            <w:r w:rsidR="00077E7B">
              <w:rPr>
                <w:sz w:val="24"/>
              </w:rPr>
              <w:t>deductible-Co-</w:t>
            </w:r>
            <w:r w:rsidR="00077E7B">
              <w:rPr>
                <w:spacing w:val="-2"/>
                <w:sz w:val="24"/>
              </w:rPr>
              <w:t>Insurance</w:t>
            </w:r>
          </w:p>
          <w:p w14:paraId="277D54A9" w14:textId="77777777" w:rsidR="004F7AA7" w:rsidRDefault="00077E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728DE741" w14:textId="77777777" w:rsidTr="00D77596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52BD4E21" w14:textId="77777777" w:rsidR="004F7AA7" w:rsidRDefault="00077E7B">
            <w:pPr>
              <w:pStyle w:val="TableParagraph"/>
              <w:ind w:left="98" w:right="4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Non-Preferred </w:t>
            </w:r>
            <w:r>
              <w:rPr>
                <w:sz w:val="24"/>
              </w:rPr>
              <w:t>brand-name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436B2AF8" w14:textId="77777777" w:rsidR="004F7AA7" w:rsidRDefault="000B739A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3</w:t>
            </w:r>
            <w:r w:rsidR="00077E7B">
              <w:rPr>
                <w:sz w:val="24"/>
              </w:rPr>
              <w:t>0%</w:t>
            </w:r>
            <w:r w:rsidR="00077E7B">
              <w:rPr>
                <w:spacing w:val="-11"/>
                <w:sz w:val="24"/>
              </w:rPr>
              <w:t xml:space="preserve"> </w:t>
            </w:r>
            <w:r w:rsidR="00077E7B">
              <w:rPr>
                <w:sz w:val="24"/>
              </w:rPr>
              <w:t>after</w:t>
            </w:r>
            <w:r w:rsidR="00077E7B">
              <w:rPr>
                <w:spacing w:val="-12"/>
                <w:sz w:val="24"/>
              </w:rPr>
              <w:t xml:space="preserve"> </w:t>
            </w:r>
            <w:r w:rsidR="00077E7B">
              <w:rPr>
                <w:sz w:val="24"/>
              </w:rPr>
              <w:t>deductible-Co-</w:t>
            </w:r>
            <w:r w:rsidR="00077E7B">
              <w:rPr>
                <w:spacing w:val="-2"/>
                <w:sz w:val="24"/>
              </w:rPr>
              <w:t>Insurance</w:t>
            </w:r>
          </w:p>
          <w:p w14:paraId="015C43EA" w14:textId="77777777" w:rsidR="004F7AA7" w:rsidRDefault="00077E7B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4BA616FD" w14:textId="77777777" w:rsidR="004F7AA7" w:rsidRDefault="000B73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077E7B">
              <w:rPr>
                <w:sz w:val="24"/>
              </w:rPr>
              <w:t>0%</w:t>
            </w:r>
            <w:r w:rsidR="00077E7B">
              <w:rPr>
                <w:spacing w:val="-11"/>
                <w:sz w:val="24"/>
              </w:rPr>
              <w:t xml:space="preserve"> </w:t>
            </w:r>
            <w:r w:rsidR="00077E7B">
              <w:rPr>
                <w:sz w:val="24"/>
              </w:rPr>
              <w:t>after</w:t>
            </w:r>
            <w:r w:rsidR="00077E7B">
              <w:rPr>
                <w:spacing w:val="-12"/>
                <w:sz w:val="24"/>
              </w:rPr>
              <w:t xml:space="preserve"> </w:t>
            </w:r>
            <w:r w:rsidR="00077E7B">
              <w:rPr>
                <w:sz w:val="24"/>
              </w:rPr>
              <w:t>deductible-Co-</w:t>
            </w:r>
            <w:r w:rsidR="00077E7B">
              <w:rPr>
                <w:spacing w:val="-2"/>
                <w:sz w:val="24"/>
              </w:rPr>
              <w:t>Insurance</w:t>
            </w:r>
          </w:p>
          <w:p w14:paraId="3DCCBD7B" w14:textId="77777777" w:rsidR="004F7AA7" w:rsidRDefault="00077E7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C03548" w14:paraId="7680DE08" w14:textId="77777777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24" w:space="0" w:color="000000"/>
            </w:tcBorders>
          </w:tcPr>
          <w:p w14:paraId="19F04995" w14:textId="38BAED2D" w:rsidR="00C03548" w:rsidRDefault="00C03548" w:rsidP="00C03548">
            <w:pPr>
              <w:pStyle w:val="TableParagraph"/>
              <w:ind w:left="98" w:right="482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Specialty 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24" w:space="0" w:color="000000"/>
            </w:tcBorders>
          </w:tcPr>
          <w:p w14:paraId="30D26CCD" w14:textId="77777777" w:rsidR="00C03548" w:rsidRDefault="00C03548" w:rsidP="00C03548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32439B5E" w14:textId="53ABF6A4" w:rsidR="00C03548" w:rsidRDefault="00C03548" w:rsidP="00C03548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24" w:space="0" w:color="000000"/>
            </w:tcBorders>
          </w:tcPr>
          <w:p w14:paraId="5D04792D" w14:textId="77777777" w:rsidR="00C03548" w:rsidRDefault="00C03548" w:rsidP="00C035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66AC2E80" w14:textId="1578A633" w:rsidR="00C03548" w:rsidRDefault="00C03548" w:rsidP="00C0354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</w:tbl>
    <w:p w14:paraId="48EDA512" w14:textId="77777777" w:rsidR="00137EC3" w:rsidRDefault="00077E7B">
      <w:pPr>
        <w:spacing w:before="33" w:line="237" w:lineRule="auto"/>
        <w:ind w:left="235" w:right="262" w:firstLine="100"/>
        <w:rPr>
          <w:rFonts w:ascii="Arial"/>
          <w:spacing w:val="29"/>
          <w:position w:val="1"/>
          <w:sz w:val="18"/>
        </w:rPr>
      </w:pPr>
      <w:r>
        <w:rPr>
          <w:rFonts w:ascii="Arial"/>
          <w:sz w:val="18"/>
        </w:rPr>
        <w:t>Note: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doctor</w:t>
      </w:r>
      <w:r>
        <w:rPr>
          <w:rFonts w:ascii="Arial"/>
          <w:spacing w:val="68"/>
          <w:sz w:val="18"/>
        </w:rPr>
        <w:t xml:space="preserve"> </w:t>
      </w:r>
      <w:r>
        <w:rPr>
          <w:rFonts w:ascii="Arial"/>
          <w:sz w:val="18"/>
        </w:rPr>
        <w:t>requests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brand-name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medication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when</w:t>
      </w:r>
      <w:r>
        <w:rPr>
          <w:rFonts w:ascii="Arial"/>
          <w:spacing w:val="60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generic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equivalent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is available,</w:t>
      </w:r>
      <w:r>
        <w:rPr>
          <w:rFonts w:ascii="Arial"/>
          <w:spacing w:val="57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73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6"/>
          <w:sz w:val="18"/>
        </w:rPr>
        <w:t xml:space="preserve"> </w:t>
      </w:r>
      <w:r>
        <w:rPr>
          <w:rFonts w:ascii="Arial"/>
          <w:sz w:val="18"/>
        </w:rPr>
        <w:t xml:space="preserve">applicable </w:t>
      </w:r>
      <w:r>
        <w:rPr>
          <w:rFonts w:ascii="Arial"/>
          <w:position w:val="1"/>
          <w:sz w:val="18"/>
        </w:rPr>
        <w:t>Co-insurance,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plus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difference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in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cost</w:t>
      </w:r>
      <w:r>
        <w:rPr>
          <w:rFonts w:ascii="Arial"/>
          <w:spacing w:val="3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between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brand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and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2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generic.</w:t>
      </w:r>
      <w:r>
        <w:rPr>
          <w:rFonts w:ascii="Arial"/>
          <w:spacing w:val="29"/>
          <w:position w:val="1"/>
          <w:sz w:val="18"/>
        </w:rPr>
        <w:t xml:space="preserve"> </w:t>
      </w:r>
    </w:p>
    <w:p w14:paraId="5FE27223" w14:textId="77777777" w:rsidR="00137EC3" w:rsidRDefault="00137EC3" w:rsidP="00137EC3">
      <w:pPr>
        <w:spacing w:before="33" w:line="237" w:lineRule="auto"/>
        <w:ind w:left="235" w:right="262"/>
        <w:rPr>
          <w:rFonts w:ascii="Arial"/>
          <w:spacing w:val="29"/>
          <w:position w:val="1"/>
          <w:sz w:val="18"/>
        </w:rPr>
      </w:pPr>
    </w:p>
    <w:p w14:paraId="0D419750" w14:textId="5A0D7001" w:rsidR="00077E7B" w:rsidRDefault="000B3EDA" w:rsidP="00077E7B">
      <w:pPr>
        <w:spacing w:before="33" w:line="237" w:lineRule="auto"/>
        <w:ind w:left="235" w:right="262"/>
        <w:rPr>
          <w:sz w:val="23"/>
        </w:rPr>
      </w:pPr>
      <w:r>
        <w:rPr>
          <w:b/>
          <w:sz w:val="23"/>
        </w:rPr>
        <w:t xml:space="preserve">Medical/Rx Combined </w:t>
      </w:r>
      <w:r w:rsidR="00077E7B">
        <w:rPr>
          <w:b/>
          <w:sz w:val="23"/>
        </w:rPr>
        <w:t>Deductible</w:t>
      </w:r>
      <w:r w:rsidR="00077E7B">
        <w:rPr>
          <w:sz w:val="23"/>
        </w:rPr>
        <w:t>-T</w:t>
      </w:r>
      <w:r w:rsidR="00077E7B" w:rsidRPr="00077E7B">
        <w:rPr>
          <w:sz w:val="23"/>
        </w:rPr>
        <w:t xml:space="preserve">he amount </w:t>
      </w:r>
      <w:r w:rsidR="00077E7B">
        <w:rPr>
          <w:sz w:val="23"/>
        </w:rPr>
        <w:t>you</w:t>
      </w:r>
      <w:r w:rsidR="00077E7B" w:rsidRPr="00077E7B">
        <w:rPr>
          <w:sz w:val="23"/>
        </w:rPr>
        <w:t xml:space="preserve"> pay before the full prescription benefit (copay</w:t>
      </w:r>
      <w:r w:rsidR="00077E7B">
        <w:rPr>
          <w:sz w:val="23"/>
        </w:rPr>
        <w:t xml:space="preserve"> or coinsurance</w:t>
      </w:r>
      <w:r w:rsidR="00077E7B" w:rsidRPr="00077E7B">
        <w:rPr>
          <w:sz w:val="23"/>
        </w:rPr>
        <w:t>) takes effect.</w:t>
      </w:r>
    </w:p>
    <w:p w14:paraId="28568F70" w14:textId="77777777" w:rsidR="00077E7B" w:rsidRDefault="00077E7B" w:rsidP="00077E7B">
      <w:pPr>
        <w:pStyle w:val="BodyText"/>
        <w:spacing w:line="264" w:lineRule="exact"/>
        <w:ind w:left="235"/>
        <w:jc w:val="both"/>
        <w:rPr>
          <w:spacing w:val="-2"/>
        </w:rPr>
      </w:pPr>
      <w:r>
        <w:t>$</w:t>
      </w:r>
      <w:r w:rsidR="000B739A">
        <w:t>3,200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0B739A">
        <w:t>$6,4</w:t>
      </w:r>
      <w:r>
        <w:t>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network)</w:t>
      </w:r>
    </w:p>
    <w:p w14:paraId="07261262" w14:textId="599EC316" w:rsidR="00C03548" w:rsidRDefault="00C03548" w:rsidP="00077E7B">
      <w:pPr>
        <w:pStyle w:val="BodyText"/>
        <w:spacing w:line="264" w:lineRule="exact"/>
        <w:ind w:left="235"/>
        <w:jc w:val="both"/>
      </w:pPr>
      <w:r>
        <w:t>$6,400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$12,800</w:t>
      </w:r>
      <w:r>
        <w:rPr>
          <w:spacing w:val="-3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(out-of-</w:t>
      </w:r>
      <w:r>
        <w:rPr>
          <w:spacing w:val="-2"/>
        </w:rPr>
        <w:t>network)</w:t>
      </w:r>
    </w:p>
    <w:p w14:paraId="1BC97815" w14:textId="77777777" w:rsidR="00077E7B" w:rsidRDefault="00077E7B" w:rsidP="00137EC3">
      <w:pPr>
        <w:spacing w:before="33" w:line="237" w:lineRule="auto"/>
        <w:ind w:left="235" w:right="262"/>
        <w:rPr>
          <w:rFonts w:ascii="Arial"/>
          <w:spacing w:val="29"/>
          <w:position w:val="1"/>
          <w:sz w:val="18"/>
        </w:rPr>
      </w:pPr>
    </w:p>
    <w:p w14:paraId="1B10808B" w14:textId="6165C4D3" w:rsidR="004F7AA7" w:rsidRDefault="000B3EDA" w:rsidP="00137EC3">
      <w:pPr>
        <w:spacing w:before="33" w:line="237" w:lineRule="auto"/>
        <w:ind w:left="235" w:right="262"/>
        <w:rPr>
          <w:sz w:val="23"/>
        </w:rPr>
      </w:pPr>
      <w:r>
        <w:rPr>
          <w:b/>
          <w:sz w:val="23"/>
        </w:rPr>
        <w:t xml:space="preserve">Medical/Rx Combined </w:t>
      </w:r>
      <w:r w:rsidR="00077E7B">
        <w:rPr>
          <w:b/>
          <w:sz w:val="23"/>
        </w:rPr>
        <w:t>Out-of</w:t>
      </w:r>
      <w:r w:rsidR="00077E7B">
        <w:rPr>
          <w:b/>
          <w:spacing w:val="22"/>
          <w:sz w:val="23"/>
        </w:rPr>
        <w:t xml:space="preserve"> </w:t>
      </w:r>
      <w:r w:rsidR="00077E7B">
        <w:rPr>
          <w:b/>
          <w:sz w:val="23"/>
        </w:rPr>
        <w:t>pocket</w:t>
      </w:r>
      <w:r w:rsidR="00077E7B">
        <w:rPr>
          <w:sz w:val="23"/>
        </w:rPr>
        <w:t>-You</w:t>
      </w:r>
      <w:r w:rsidR="00077E7B">
        <w:rPr>
          <w:spacing w:val="22"/>
          <w:sz w:val="23"/>
        </w:rPr>
        <w:t xml:space="preserve"> </w:t>
      </w:r>
      <w:r w:rsidR="00077E7B">
        <w:rPr>
          <w:sz w:val="23"/>
        </w:rPr>
        <w:t>pay</w:t>
      </w:r>
      <w:r w:rsidR="00077E7B">
        <w:rPr>
          <w:spacing w:val="16"/>
          <w:sz w:val="23"/>
        </w:rPr>
        <w:t xml:space="preserve"> </w:t>
      </w:r>
      <w:r w:rsidR="00077E7B">
        <w:rPr>
          <w:sz w:val="23"/>
        </w:rPr>
        <w:t>the</w:t>
      </w:r>
      <w:r w:rsidR="00077E7B">
        <w:rPr>
          <w:spacing w:val="20"/>
          <w:sz w:val="23"/>
        </w:rPr>
        <w:t xml:space="preserve"> </w:t>
      </w:r>
      <w:r w:rsidR="00077E7B">
        <w:rPr>
          <w:sz w:val="23"/>
        </w:rPr>
        <w:t xml:space="preserve">co-insurance amounts listed in the chart above until you reach your out-of-pocket maximum of: </w:t>
      </w:r>
    </w:p>
    <w:p w14:paraId="49AF6F24" w14:textId="77777777" w:rsidR="006D495E" w:rsidRDefault="00077E7B" w:rsidP="006D495E">
      <w:pPr>
        <w:pStyle w:val="BodyText"/>
        <w:spacing w:line="264" w:lineRule="exact"/>
        <w:ind w:left="235"/>
        <w:jc w:val="both"/>
        <w:rPr>
          <w:spacing w:val="-2"/>
        </w:rPr>
      </w:pPr>
      <w:r>
        <w:t>$</w:t>
      </w:r>
      <w:r w:rsidR="000B739A">
        <w:t>5</w:t>
      </w:r>
      <w:r>
        <w:t>,500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</w:t>
      </w:r>
      <w:r w:rsidR="000B739A">
        <w:t>11</w:t>
      </w:r>
      <w:r>
        <w:t>,</w:t>
      </w:r>
      <w:r w:rsidR="000B739A">
        <w:t>0</w:t>
      </w:r>
      <w:r>
        <w:t>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network)</w:t>
      </w:r>
    </w:p>
    <w:p w14:paraId="648FD0C1" w14:textId="77E93BFE" w:rsidR="004F7AA7" w:rsidRDefault="000B739A" w:rsidP="006D495E">
      <w:pPr>
        <w:pStyle w:val="BodyText"/>
        <w:spacing w:line="264" w:lineRule="exact"/>
        <w:ind w:left="235"/>
        <w:jc w:val="both"/>
      </w:pPr>
      <w:r>
        <w:t>$11,000</w:t>
      </w:r>
      <w:r>
        <w:rPr>
          <w:spacing w:val="-2"/>
        </w:rPr>
        <w:t xml:space="preserve"> </w:t>
      </w:r>
      <w:r w:rsidR="00077E7B">
        <w:t>individual</w:t>
      </w:r>
      <w:r w:rsidR="00077E7B">
        <w:rPr>
          <w:spacing w:val="-3"/>
        </w:rPr>
        <w:t xml:space="preserve"> </w:t>
      </w:r>
      <w:r w:rsidR="00077E7B">
        <w:t>and</w:t>
      </w:r>
      <w:r w:rsidR="00077E7B">
        <w:rPr>
          <w:spacing w:val="-5"/>
        </w:rPr>
        <w:t xml:space="preserve"> </w:t>
      </w:r>
      <w:r>
        <w:t>$22</w:t>
      </w:r>
      <w:r w:rsidR="00077E7B">
        <w:t>,000</w:t>
      </w:r>
      <w:r w:rsidR="00077E7B">
        <w:rPr>
          <w:spacing w:val="-3"/>
        </w:rPr>
        <w:t xml:space="preserve"> </w:t>
      </w:r>
      <w:r w:rsidR="00077E7B">
        <w:t>family</w:t>
      </w:r>
      <w:r w:rsidR="00077E7B">
        <w:rPr>
          <w:spacing w:val="-7"/>
        </w:rPr>
        <w:t xml:space="preserve"> </w:t>
      </w:r>
      <w:r w:rsidR="00077E7B">
        <w:t>(out-of-</w:t>
      </w:r>
      <w:r w:rsidR="00077E7B">
        <w:rPr>
          <w:spacing w:val="-2"/>
        </w:rPr>
        <w:t>network)</w:t>
      </w:r>
    </w:p>
    <w:p w14:paraId="7C4855B9" w14:textId="77777777" w:rsidR="004F7AA7" w:rsidRDefault="004F7AA7">
      <w:pPr>
        <w:pStyle w:val="BodyText"/>
        <w:spacing w:before="65"/>
      </w:pPr>
    </w:p>
    <w:p w14:paraId="7E0DA3B2" w14:textId="77777777" w:rsidR="004F7AA7" w:rsidRDefault="00077E7B">
      <w:pPr>
        <w:pStyle w:val="Heading1"/>
        <w:spacing w:line="263" w:lineRule="exact"/>
        <w:ind w:left="235"/>
        <w:jc w:val="both"/>
      </w:pPr>
      <w:r>
        <w:rPr>
          <w:w w:val="110"/>
        </w:rPr>
        <w:t>Express</w:t>
      </w:r>
      <w:r>
        <w:rPr>
          <w:spacing w:val="-5"/>
          <w:w w:val="110"/>
        </w:rPr>
        <w:t xml:space="preserve"> </w:t>
      </w:r>
      <w:r>
        <w:rPr>
          <w:w w:val="110"/>
        </w:rPr>
        <w:t>Scripts</w:t>
      </w:r>
      <w:r>
        <w:rPr>
          <w:spacing w:val="-1"/>
          <w:w w:val="110"/>
        </w:rPr>
        <w:t xml:space="preserve"> </w:t>
      </w:r>
      <w:r>
        <w:rPr>
          <w:w w:val="110"/>
        </w:rPr>
        <w:t>may contact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w w:val="110"/>
        </w:rPr>
        <w:t>doctor</w:t>
      </w:r>
      <w:r>
        <w:rPr>
          <w:spacing w:val="-3"/>
          <w:w w:val="110"/>
        </w:rPr>
        <w:t xml:space="preserve"> </w:t>
      </w:r>
      <w:r>
        <w:rPr>
          <w:w w:val="110"/>
        </w:rPr>
        <w:t>about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prescriptions</w:t>
      </w:r>
    </w:p>
    <w:p w14:paraId="6C4DEFDA" w14:textId="77777777" w:rsidR="004F7AA7" w:rsidRDefault="00077E7B">
      <w:pPr>
        <w:pStyle w:val="BodyText"/>
        <w:ind w:left="235" w:right="259" w:hanging="1"/>
        <w:jc w:val="both"/>
      </w:pPr>
      <w:r>
        <w:t>If you are prescribed a drug that is not on your health plan’s preferred list, yet an alternative plan-preferred drug exists, we may</w:t>
      </w:r>
      <w:r>
        <w:rPr>
          <w:spacing w:val="-1"/>
        </w:rPr>
        <w:t xml:space="preserve"> </w:t>
      </w:r>
      <w:r>
        <w:t>contact your doctor to ask whether that drug would be appropriate for you. If your doctor agrees to use a plan-preferred drug, you will usually pay less.</w:t>
      </w:r>
    </w:p>
    <w:p w14:paraId="04F778B5" w14:textId="77777777" w:rsidR="004F7AA7" w:rsidRDefault="00077E7B">
      <w:pPr>
        <w:pStyle w:val="Heading1"/>
        <w:spacing w:before="122"/>
        <w:ind w:left="235"/>
        <w:jc w:val="both"/>
      </w:pP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short-term</w:t>
      </w:r>
      <w:r>
        <w:rPr>
          <w:spacing w:val="19"/>
          <w:w w:val="105"/>
        </w:rPr>
        <w:t xml:space="preserve"> </w:t>
      </w:r>
      <w:r>
        <w:rPr>
          <w:w w:val="105"/>
        </w:rPr>
        <w:t>prescriptions,</w:t>
      </w:r>
      <w:r>
        <w:rPr>
          <w:spacing w:val="17"/>
          <w:w w:val="105"/>
        </w:rPr>
        <w:t xml:space="preserve"> </w:t>
      </w:r>
      <w:r>
        <w:rPr>
          <w:w w:val="105"/>
        </w:rPr>
        <w:t>such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antibiotics,</w:t>
      </w:r>
      <w:r>
        <w:rPr>
          <w:spacing w:val="15"/>
          <w:w w:val="105"/>
        </w:rPr>
        <w:t xml:space="preserve"> </w:t>
      </w:r>
      <w:r>
        <w:rPr>
          <w:w w:val="105"/>
        </w:rPr>
        <w:t>use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7"/>
          <w:w w:val="105"/>
        </w:rPr>
        <w:t xml:space="preserve"> </w:t>
      </w:r>
      <w:r>
        <w:rPr>
          <w:w w:val="105"/>
        </w:rPr>
        <w:t>retail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pharmacy</w:t>
      </w:r>
    </w:p>
    <w:p w14:paraId="24DE6AA2" w14:textId="77777777" w:rsidR="004F7AA7" w:rsidRDefault="00077E7B" w:rsidP="00374173">
      <w:pPr>
        <w:pStyle w:val="BodyText"/>
        <w:ind w:left="270" w:right="262"/>
      </w:pPr>
      <w:r>
        <w:t>As a member, you can go</w:t>
      </w:r>
      <w:r>
        <w:rPr>
          <w:spacing w:val="20"/>
        </w:rPr>
        <w:t xml:space="preserve"> </w:t>
      </w:r>
      <w:r>
        <w:t>to any of nearly</w:t>
      </w:r>
      <w:r>
        <w:rPr>
          <w:spacing w:val="21"/>
        </w:rPr>
        <w:t xml:space="preserve"> </w:t>
      </w:r>
      <w:r>
        <w:rPr>
          <w:b/>
        </w:rPr>
        <w:t>60,000 retail</w:t>
      </w:r>
      <w:r>
        <w:rPr>
          <w:b/>
          <w:spacing w:val="22"/>
        </w:rPr>
        <w:t xml:space="preserve"> </w:t>
      </w:r>
      <w:r>
        <w:rPr>
          <w:b/>
        </w:rPr>
        <w:t xml:space="preserve">pharmacies, </w:t>
      </w:r>
      <w:r>
        <w:t>including most major drugstores. Just ask</w:t>
      </w:r>
      <w:r>
        <w:rPr>
          <w:spacing w:val="40"/>
        </w:rPr>
        <w:t xml:space="preserve"> </w:t>
      </w:r>
      <w:r>
        <w:t>your retail pharmacy if it’s in our network.</w:t>
      </w:r>
      <w:r>
        <w:rPr>
          <w:spacing w:val="-4"/>
        </w:rPr>
        <w:t xml:space="preserve"> </w:t>
      </w:r>
      <w:r>
        <w:t>You can also log in to Express-Scripts.com and select "Locate a Pharmacy" or call Member Services toll-free at 1-866-769-0052.</w:t>
      </w:r>
    </w:p>
    <w:p w14:paraId="03AD8925" w14:textId="77777777" w:rsidR="004F7AA7" w:rsidRDefault="00077E7B">
      <w:pPr>
        <w:spacing w:before="250"/>
        <w:ind w:left="235"/>
        <w:rPr>
          <w:sz w:val="23"/>
        </w:rPr>
      </w:pPr>
      <w:r>
        <w:rPr>
          <w:spacing w:val="-10"/>
          <w:sz w:val="23"/>
        </w:rPr>
        <w:t>.</w:t>
      </w:r>
    </w:p>
    <w:p w14:paraId="3372FE13" w14:textId="77777777" w:rsidR="004F7AA7" w:rsidRDefault="00077E7B">
      <w:pPr>
        <w:pStyle w:val="BodyText"/>
        <w:spacing w:before="5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5195EA68" wp14:editId="7F4E72E4">
                <wp:simplePos x="0" y="0"/>
                <wp:positionH relativeFrom="page">
                  <wp:posOffset>1365250</wp:posOffset>
                </wp:positionH>
                <wp:positionV relativeFrom="paragraph">
                  <wp:posOffset>193027</wp:posOffset>
                </wp:positionV>
                <wp:extent cx="5156200" cy="812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0" cy="812800"/>
                          <a:chOff x="0" y="0"/>
                          <a:chExt cx="5156200" cy="812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143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800100">
                                <a:moveTo>
                                  <a:pt x="133350" y="0"/>
                                </a:moveTo>
                                <a:lnTo>
                                  <a:pt x="91205" y="6799"/>
                                </a:lnTo>
                                <a:lnTo>
                                  <a:pt x="54600" y="25732"/>
                                </a:lnTo>
                                <a:lnTo>
                                  <a:pt x="25732" y="54600"/>
                                </a:lnTo>
                                <a:lnTo>
                                  <a:pt x="6799" y="91205"/>
                                </a:lnTo>
                                <a:lnTo>
                                  <a:pt x="0" y="133350"/>
                                </a:lnTo>
                                <a:lnTo>
                                  <a:pt x="0" y="666750"/>
                                </a:lnTo>
                                <a:lnTo>
                                  <a:pt x="6799" y="708894"/>
                                </a:lnTo>
                                <a:lnTo>
                                  <a:pt x="25732" y="745499"/>
                                </a:lnTo>
                                <a:lnTo>
                                  <a:pt x="54600" y="774367"/>
                                </a:lnTo>
                                <a:lnTo>
                                  <a:pt x="91205" y="793300"/>
                                </a:lnTo>
                                <a:lnTo>
                                  <a:pt x="133350" y="800100"/>
                                </a:lnTo>
                                <a:lnTo>
                                  <a:pt x="5010150" y="800100"/>
                                </a:lnTo>
                                <a:lnTo>
                                  <a:pt x="5052294" y="793300"/>
                                </a:lnTo>
                                <a:lnTo>
                                  <a:pt x="5088899" y="774367"/>
                                </a:lnTo>
                                <a:lnTo>
                                  <a:pt x="5117767" y="745499"/>
                                </a:lnTo>
                                <a:lnTo>
                                  <a:pt x="5136700" y="708894"/>
                                </a:lnTo>
                                <a:lnTo>
                                  <a:pt x="5143500" y="666750"/>
                                </a:lnTo>
                                <a:lnTo>
                                  <a:pt x="5143500" y="133350"/>
                                </a:lnTo>
                                <a:lnTo>
                                  <a:pt x="5136700" y="91205"/>
                                </a:lnTo>
                                <a:lnTo>
                                  <a:pt x="5117767" y="54600"/>
                                </a:lnTo>
                                <a:lnTo>
                                  <a:pt x="5088899" y="25732"/>
                                </a:lnTo>
                                <a:lnTo>
                                  <a:pt x="5052294" y="6799"/>
                                </a:lnTo>
                                <a:lnTo>
                                  <a:pt x="5010150" y="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156200" cy="812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CCF550" w14:textId="77777777" w:rsidR="004F7AA7" w:rsidRDefault="00077E7B">
                              <w:pPr>
                                <w:spacing w:before="144" w:line="340" w:lineRule="exact"/>
                                <w:ind w:left="657" w:right="659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KEEP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42"/>
                                  <w:w w:val="15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30"/>
                                </w:rPr>
                                <w:t>INFORMATION</w:t>
                              </w:r>
                            </w:p>
                            <w:p w14:paraId="39EBA088" w14:textId="77777777" w:rsidR="004F7AA7" w:rsidRDefault="00077E7B">
                              <w:pPr>
                                <w:spacing w:line="244" w:lineRule="auto"/>
                                <w:ind w:left="584" w:right="659"/>
                                <w:jc w:val="center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questions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after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start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benefit,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call Member Services toll-free at 1-866-769-0052.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5EA68" id="Group 2" o:spid="_x0000_s1026" style="position:absolute;margin-left:107.5pt;margin-top:15.2pt;width:406pt;height:64pt;z-index:-15728640;mso-wrap-distance-left:0;mso-wrap-distance-right:0;mso-position-horizontal-relative:page" coordsize="51562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">
                <v:shape id="Graphic 3" o:spid="_x0000_s1027" style="position:absolute;left:63;top:63;width:51435;height:8001;visibility:visible;mso-wrap-style:square;v-text-anchor:top" coordsize="5143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" path="m133350,l91205,6799,54600,25732,25732,54600,6799,91205,,133350,,666750r6799,42144l25732,745499r28868,28868l91205,793300r42145,6800l5010150,800100r42144,-6800l5088899,774367r28868,-28868l5136700,708894r6800,-42144l5143500,133350r-6800,-42145l5117767,54600,5088899,25732,5052294,6799,5010150,,133350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1562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8CCF550" w14:textId="77777777" w:rsidR="004F7AA7" w:rsidRDefault="00077E7B">
                        <w:pPr>
                          <w:spacing w:before="144" w:line="340" w:lineRule="exact"/>
                          <w:ind w:left="657" w:right="659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KEEP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42"/>
                            <w:w w:val="15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30"/>
                          </w:rPr>
                          <w:t>INFORMATION</w:t>
                        </w:r>
                      </w:p>
                      <w:p w14:paraId="39EBA088" w14:textId="77777777" w:rsidR="004F7AA7" w:rsidRDefault="00077E7B">
                        <w:pPr>
                          <w:spacing w:line="244" w:lineRule="auto"/>
                          <w:ind w:left="584" w:right="659"/>
                          <w:jc w:val="center"/>
                        </w:pPr>
                        <w:r>
                          <w:t>If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questions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after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start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using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benefit,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call Member Services toll-free at 1-866-769-0052.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89EA21" w14:textId="77777777" w:rsidR="004F7AA7" w:rsidRDefault="004F7AA7">
      <w:pPr>
        <w:rPr>
          <w:sz w:val="20"/>
        </w:rPr>
        <w:sectPr w:rsidR="004F7AA7"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660" w:right="540" w:bottom="280" w:left="600" w:header="720" w:footer="720" w:gutter="0"/>
          <w:cols w:space="720"/>
        </w:sectPr>
      </w:pPr>
    </w:p>
    <w:p w14:paraId="0EE7DBEB" w14:textId="77777777" w:rsidR="004F7AA7" w:rsidRDefault="00077E7B">
      <w:pPr>
        <w:pStyle w:val="Heading1"/>
        <w:spacing w:before="7"/>
      </w:pPr>
      <w:r>
        <w:rPr>
          <w:w w:val="105"/>
        </w:rPr>
        <w:lastRenderedPageBreak/>
        <w:t>Prior</w:t>
      </w:r>
      <w:r>
        <w:rPr>
          <w:spacing w:val="35"/>
          <w:w w:val="105"/>
        </w:rPr>
        <w:t xml:space="preserve"> </w:t>
      </w:r>
      <w:r>
        <w:rPr>
          <w:w w:val="105"/>
        </w:rPr>
        <w:t>authorization: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18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coverage</w:t>
      </w:r>
      <w:r>
        <w:rPr>
          <w:spacing w:val="2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necessary?</w:t>
      </w:r>
    </w:p>
    <w:p w14:paraId="6FEC775F" w14:textId="77777777" w:rsidR="004F7AA7" w:rsidRDefault="00077E7B">
      <w:pPr>
        <w:pStyle w:val="BodyText"/>
        <w:spacing w:line="262" w:lineRule="exact"/>
        <w:ind w:left="119"/>
      </w:pPr>
      <w:r>
        <w:t>Some</w:t>
      </w:r>
      <w:r>
        <w:rPr>
          <w:spacing w:val="-4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(prior</w:t>
      </w:r>
    </w:p>
    <w:p w14:paraId="5DAC6FC5" w14:textId="77777777" w:rsidR="004F7AA7" w:rsidRDefault="00077E7B">
      <w:pPr>
        <w:pStyle w:val="BodyText"/>
        <w:ind w:left="120"/>
      </w:pPr>
      <w:r>
        <w:t>authorization).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FDA-approved</w:t>
      </w:r>
      <w:r>
        <w:rPr>
          <w:spacing w:val="-2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>clinical guidelines and uses that are considered reasonable, safe and effective.</w:t>
      </w:r>
    </w:p>
    <w:p w14:paraId="3B48C6F0" w14:textId="77777777" w:rsidR="004F7AA7" w:rsidRDefault="00077E7B">
      <w:pPr>
        <w:pStyle w:val="BodyText"/>
        <w:spacing w:before="162"/>
        <w:ind w:left="120" w:right="410"/>
      </w:pPr>
      <w:r>
        <w:t>There are other medications that may be covered, but with limits (for example, only for a certain amount or for certain uses), unless you receive approval through a coverage review. During this review, Express Scripts asks your doctor for more information than what is on the prescription before the medication may be covered under your plan.</w:t>
      </w:r>
      <w:r>
        <w:rPr>
          <w:spacing w:val="-3"/>
        </w:rPr>
        <w:t xml:space="preserve"> </w:t>
      </w:r>
      <w:r>
        <w:t>To find</w:t>
      </w:r>
      <w:r>
        <w:rPr>
          <w:spacing w:val="-14"/>
        </w:rPr>
        <w:t xml:space="preserve"> </w:t>
      </w:r>
      <w:r>
        <w:t>out whether a medication requires</w:t>
      </w:r>
      <w:r>
        <w:rPr>
          <w:spacing w:val="-2"/>
        </w:rPr>
        <w:t xml:space="preserve"> </w:t>
      </w:r>
      <w:r>
        <w:t>a coverage review,</w:t>
      </w:r>
      <w:r>
        <w:rPr>
          <w:spacing w:val="-16"/>
        </w:rPr>
        <w:t xml:space="preserve"> </w:t>
      </w:r>
      <w:r>
        <w:t>sign in at Express-Scripts.com and select “Price a</w:t>
      </w:r>
      <w:r>
        <w:rPr>
          <w:spacing w:val="-2"/>
        </w:rPr>
        <w:t xml:space="preserve"> </w:t>
      </w:r>
      <w:r>
        <w:t>Medication” 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“Manage</w:t>
      </w:r>
      <w:r>
        <w:rPr>
          <w:spacing w:val="-2"/>
        </w:rPr>
        <w:t xml:space="preserve"> </w:t>
      </w:r>
      <w:r>
        <w:t>Prescriptions”.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medication’s name, click “View coverage notes” to see coverage details.</w:t>
      </w:r>
    </w:p>
    <w:p w14:paraId="3917858B" w14:textId="77777777" w:rsidR="004F7AA7" w:rsidRDefault="00077E7B">
      <w:pPr>
        <w:pStyle w:val="Heading1"/>
        <w:spacing w:before="165"/>
      </w:pPr>
      <w:r>
        <w:t>Specialty</w:t>
      </w:r>
      <w:r>
        <w:rPr>
          <w:spacing w:val="59"/>
        </w:rPr>
        <w:t xml:space="preserve"> </w:t>
      </w:r>
      <w:r>
        <w:t>medications:</w:t>
      </w:r>
      <w:r>
        <w:rPr>
          <w:spacing w:val="17"/>
        </w:rPr>
        <w:t xml:space="preserve"> </w:t>
      </w:r>
      <w:r>
        <w:t>Get</w:t>
      </w:r>
      <w:r>
        <w:rPr>
          <w:spacing w:val="45"/>
        </w:rPr>
        <w:t xml:space="preserve"> </w:t>
      </w:r>
      <w:r>
        <w:t>individualized</w:t>
      </w:r>
      <w:r>
        <w:rPr>
          <w:spacing w:val="27"/>
        </w:rPr>
        <w:t xml:space="preserve"> </w:t>
      </w:r>
      <w:r>
        <w:t>service</w:t>
      </w:r>
      <w:r>
        <w:rPr>
          <w:spacing w:val="4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rPr>
          <w:spacing w:val="-2"/>
        </w:rPr>
        <w:t>Accredo</w:t>
      </w:r>
    </w:p>
    <w:p w14:paraId="566AEEED" w14:textId="77777777" w:rsidR="004F7AA7" w:rsidRDefault="00077E7B">
      <w:pPr>
        <w:pStyle w:val="BodyText"/>
        <w:ind w:left="120" w:right="820"/>
      </w:pPr>
      <w:r>
        <w:t>Specialty medications are drugs that are used to treat complex conditions, such as cancer, growth hormone deficiency,</w:t>
      </w:r>
      <w:r>
        <w:rPr>
          <w:spacing w:val="-15"/>
        </w:rPr>
        <w:t xml:space="preserve"> </w:t>
      </w:r>
      <w:r>
        <w:t>hemophilia,</w:t>
      </w:r>
      <w:r>
        <w:rPr>
          <w:spacing w:val="-4"/>
        </w:rPr>
        <w:t xml:space="preserve"> </w:t>
      </w:r>
      <w:r>
        <w:t>hepatitis</w:t>
      </w:r>
      <w:r>
        <w:rPr>
          <w:spacing w:val="-3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>deficiency,</w:t>
      </w:r>
      <w:r>
        <w:rPr>
          <w:spacing w:val="-15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sclerosis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rheumatoid</w:t>
      </w:r>
      <w:r>
        <w:rPr>
          <w:spacing w:val="-5"/>
        </w:rPr>
        <w:t xml:space="preserve"> </w:t>
      </w:r>
      <w:r>
        <w:t>arthritis.</w:t>
      </w:r>
      <w:r>
        <w:rPr>
          <w:spacing w:val="-2"/>
        </w:rPr>
        <w:t xml:space="preserve"> </w:t>
      </w:r>
      <w:r>
        <w:t>Accredo, an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pharmacy,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therapy-specific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level of individual service to patients with special therapy needs.</w:t>
      </w:r>
    </w:p>
    <w:p w14:paraId="5F5CD43C" w14:textId="77777777" w:rsidR="004F7AA7" w:rsidRDefault="00077E7B">
      <w:pPr>
        <w:pStyle w:val="BodyText"/>
        <w:spacing w:before="159"/>
        <w:ind w:left="120" w:right="590"/>
      </w:pPr>
      <w:r>
        <w:t>Whether they’re administered by a healthcare professional, self-injected or taken by mouth, specialty medications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ordering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Accredo,</w:t>
      </w:r>
      <w:r>
        <w:rPr>
          <w:spacing w:val="-2"/>
        </w:rPr>
        <w:t xml:space="preserve"> </w:t>
      </w:r>
      <w:r>
        <w:t>you can receive:</w:t>
      </w:r>
    </w:p>
    <w:p w14:paraId="0746EF59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ind w:left="659" w:hanging="539"/>
        <w:rPr>
          <w:rFonts w:ascii="Symbol" w:hAnsi="Symbol"/>
          <w:position w:val="2"/>
          <w:sz w:val="23"/>
        </w:rPr>
      </w:pPr>
      <w:r>
        <w:rPr>
          <w:sz w:val="23"/>
        </w:rPr>
        <w:t>Toll-free</w:t>
      </w:r>
      <w:r>
        <w:rPr>
          <w:spacing w:val="-6"/>
          <w:sz w:val="23"/>
        </w:rPr>
        <w:t xml:space="preserve"> </w:t>
      </w:r>
      <w:r>
        <w:rPr>
          <w:sz w:val="23"/>
        </w:rPr>
        <w:t>access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specialty-trained</w:t>
      </w:r>
      <w:r>
        <w:rPr>
          <w:spacing w:val="-5"/>
          <w:sz w:val="23"/>
        </w:rPr>
        <w:t xml:space="preserve"> </w:t>
      </w:r>
      <w:r>
        <w:rPr>
          <w:sz w:val="23"/>
        </w:rPr>
        <w:t>pharmacists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nurses</w:t>
      </w:r>
      <w:r>
        <w:rPr>
          <w:spacing w:val="-6"/>
          <w:sz w:val="23"/>
        </w:rPr>
        <w:t xml:space="preserve"> </w:t>
      </w:r>
      <w:r>
        <w:rPr>
          <w:sz w:val="23"/>
        </w:rPr>
        <w:t>24</w:t>
      </w:r>
      <w:r>
        <w:rPr>
          <w:spacing w:val="-5"/>
          <w:sz w:val="23"/>
        </w:rPr>
        <w:t xml:space="preserve"> </w:t>
      </w:r>
      <w:r>
        <w:rPr>
          <w:sz w:val="23"/>
        </w:rPr>
        <w:t>hours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days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week</w:t>
      </w:r>
    </w:p>
    <w:p w14:paraId="4758CBE0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  <w:tab w:val="left" w:pos="750"/>
        </w:tabs>
        <w:ind w:right="744" w:hanging="631"/>
        <w:rPr>
          <w:rFonts w:ascii="Symbol" w:hAnsi="Symbol"/>
          <w:sz w:val="23"/>
        </w:rPr>
      </w:pPr>
      <w:r>
        <w:rPr>
          <w:sz w:val="23"/>
        </w:rPr>
        <w:t>Delivery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medications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United</w:t>
      </w:r>
      <w:r>
        <w:rPr>
          <w:spacing w:val="-5"/>
          <w:sz w:val="23"/>
        </w:rPr>
        <w:t xml:space="preserve"> </w:t>
      </w:r>
      <w:r>
        <w:rPr>
          <w:sz w:val="23"/>
        </w:rPr>
        <w:t>States,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scheduled</w:t>
      </w:r>
      <w:r>
        <w:rPr>
          <w:spacing w:val="-5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Monday</w:t>
      </w:r>
      <w:r>
        <w:rPr>
          <w:spacing w:val="-9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Friday,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no additional charge</w:t>
      </w:r>
    </w:p>
    <w:p w14:paraId="3492201A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spacing w:line="289" w:lineRule="exact"/>
        <w:ind w:left="659"/>
        <w:rPr>
          <w:rFonts w:ascii="Symbol" w:hAnsi="Symbol"/>
          <w:position w:val="1"/>
          <w:sz w:val="23"/>
        </w:rPr>
      </w:pP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supplies,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needles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syringes,</w:t>
      </w:r>
      <w:r>
        <w:rPr>
          <w:spacing w:val="-2"/>
          <w:sz w:val="23"/>
        </w:rPr>
        <w:t xml:space="preserve"> </w:t>
      </w:r>
      <w:r>
        <w:rPr>
          <w:sz w:val="23"/>
        </w:rPr>
        <w:t>provided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medications</w:t>
      </w:r>
    </w:p>
    <w:p w14:paraId="64E6431C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spacing w:before="1" w:line="300" w:lineRule="exact"/>
        <w:ind w:left="659"/>
        <w:rPr>
          <w:rFonts w:ascii="Symbol" w:hAnsi="Symbol"/>
          <w:position w:val="2"/>
          <w:sz w:val="23"/>
        </w:rPr>
      </w:pPr>
      <w:r>
        <w:rPr>
          <w:sz w:val="23"/>
        </w:rPr>
        <w:t>Safety</w:t>
      </w:r>
      <w:r>
        <w:rPr>
          <w:spacing w:val="-8"/>
          <w:sz w:val="23"/>
        </w:rPr>
        <w:t xml:space="preserve"> </w:t>
      </w:r>
      <w:r>
        <w:rPr>
          <w:sz w:val="23"/>
        </w:rPr>
        <w:t>checks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prevent</w:t>
      </w:r>
      <w:r>
        <w:rPr>
          <w:spacing w:val="-2"/>
          <w:sz w:val="23"/>
        </w:rPr>
        <w:t xml:space="preserve"> </w:t>
      </w:r>
      <w:r>
        <w:rPr>
          <w:sz w:val="23"/>
        </w:rPr>
        <w:t>potential</w:t>
      </w:r>
      <w:r>
        <w:rPr>
          <w:spacing w:val="-2"/>
          <w:sz w:val="23"/>
        </w:rPr>
        <w:t xml:space="preserve"> </w:t>
      </w:r>
      <w:r>
        <w:rPr>
          <w:sz w:val="23"/>
        </w:rPr>
        <w:t>drug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interactions</w:t>
      </w:r>
    </w:p>
    <w:p w14:paraId="70A975D1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spacing w:line="300" w:lineRule="exact"/>
        <w:ind w:left="659"/>
        <w:rPr>
          <w:rFonts w:ascii="Symbol" w:hAnsi="Symbol"/>
          <w:position w:val="2"/>
          <w:sz w:val="23"/>
        </w:rPr>
      </w:pPr>
      <w:r>
        <w:rPr>
          <w:spacing w:val="-2"/>
          <w:sz w:val="23"/>
        </w:rPr>
        <w:t>Refill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reminders</w:t>
      </w:r>
    </w:p>
    <w:p w14:paraId="3019BB4D" w14:textId="77777777" w:rsidR="004F7AA7" w:rsidRDefault="004F7AA7">
      <w:pPr>
        <w:pStyle w:val="BodyText"/>
      </w:pPr>
    </w:p>
    <w:p w14:paraId="663353DC" w14:textId="77777777" w:rsidR="004F7AA7" w:rsidRDefault="004F7AA7">
      <w:pPr>
        <w:pStyle w:val="BodyText"/>
        <w:spacing w:before="5"/>
      </w:pPr>
    </w:p>
    <w:p w14:paraId="5A25056C" w14:textId="77777777" w:rsidR="004F7AA7" w:rsidRDefault="00077E7B">
      <w:pPr>
        <w:pStyle w:val="Heading1"/>
        <w:spacing w:line="363" w:lineRule="exact"/>
        <w:ind w:left="119"/>
        <w:jc w:val="both"/>
      </w:pPr>
      <w:r>
        <w:rPr>
          <w:i/>
        </w:rPr>
        <w:t>Worry-Free</w:t>
      </w:r>
      <w:r>
        <w:rPr>
          <w:i/>
          <w:spacing w:val="50"/>
        </w:rPr>
        <w:t xml:space="preserve"> </w:t>
      </w:r>
      <w:r>
        <w:rPr>
          <w:i/>
        </w:rPr>
        <w:t>Fills</w:t>
      </w:r>
      <w:r>
        <w:rPr>
          <w:position w:val="10"/>
        </w:rPr>
        <w:t>®</w:t>
      </w:r>
      <w:r>
        <w:t>:</w:t>
      </w:r>
      <w:r>
        <w:rPr>
          <w:spacing w:val="4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convenient,</w:t>
      </w:r>
      <w:r>
        <w:rPr>
          <w:spacing w:val="62"/>
        </w:rPr>
        <w:t xml:space="preserve"> </w:t>
      </w:r>
      <w:r>
        <w:t>automatic</w:t>
      </w:r>
      <w:r>
        <w:rPr>
          <w:spacing w:val="9"/>
        </w:rPr>
        <w:t xml:space="preserve"> </w:t>
      </w:r>
      <w:r>
        <w:t>refill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your</w:t>
      </w:r>
      <w:r>
        <w:rPr>
          <w:spacing w:val="48"/>
        </w:rPr>
        <w:t xml:space="preserve"> </w:t>
      </w:r>
      <w:r>
        <w:t>long-term</w:t>
      </w:r>
      <w:r>
        <w:rPr>
          <w:spacing w:val="14"/>
        </w:rPr>
        <w:t xml:space="preserve"> </w:t>
      </w:r>
      <w:r>
        <w:rPr>
          <w:spacing w:val="-2"/>
        </w:rPr>
        <w:t>medications</w:t>
      </w:r>
    </w:p>
    <w:p w14:paraId="594DECA8" w14:textId="77777777" w:rsidR="004F7AA7" w:rsidRDefault="00077E7B">
      <w:pPr>
        <w:pStyle w:val="BodyText"/>
        <w:ind w:left="120" w:right="575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refill</w:t>
      </w:r>
      <w:r>
        <w:rPr>
          <w:spacing w:val="-15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you’ll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enroll.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enroll and are ready for a refill</w:t>
      </w:r>
      <w:r>
        <w:rPr>
          <w:spacing w:val="-8"/>
        </w:rPr>
        <w:t xml:space="preserve"> </w:t>
      </w:r>
      <w:r>
        <w:t xml:space="preserve">or renewal, your medications will automatically ship to you. Find out more about how </w:t>
      </w:r>
      <w:r>
        <w:rPr>
          <w:b/>
        </w:rPr>
        <w:t xml:space="preserve">Worry-Free Fills </w:t>
      </w:r>
      <w:r>
        <w:t>works by logging in to Express-Scripts.com or by calling Member Services using the phone number on your ID card. (To see which of your medications are eligible, log in to Express-Scripts.com)</w:t>
      </w:r>
    </w:p>
    <w:p w14:paraId="1D7CBC81" w14:textId="77777777" w:rsidR="004F7AA7" w:rsidRDefault="00077E7B">
      <w:pPr>
        <w:spacing w:before="164" w:line="262" w:lineRule="exact"/>
        <w:ind w:left="120"/>
        <w:jc w:val="both"/>
        <w:rPr>
          <w:b/>
          <w:i/>
          <w:sz w:val="23"/>
        </w:rPr>
      </w:pPr>
      <w:r>
        <w:rPr>
          <w:b/>
          <w:w w:val="105"/>
          <w:sz w:val="23"/>
        </w:rPr>
        <w:t>Stretch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your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home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delivery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payments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with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Extended</w:t>
      </w:r>
      <w:r>
        <w:rPr>
          <w:b/>
          <w:i/>
          <w:spacing w:val="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Payment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Program</w:t>
      </w:r>
    </w:p>
    <w:p w14:paraId="555861AD" w14:textId="77777777" w:rsidR="004F7AA7" w:rsidRDefault="00077E7B">
      <w:pPr>
        <w:pStyle w:val="BodyText"/>
        <w:ind w:left="119" w:right="446"/>
        <w:jc w:val="both"/>
      </w:pP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front,</w:t>
      </w:r>
      <w:r>
        <w:rPr>
          <w:spacing w:val="-1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installments.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enroll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Express-Scripts.com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“Edit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Information”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drop-down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“My Account” or by calling Member Services using the phone number on your ID card.</w:t>
      </w:r>
    </w:p>
    <w:p w14:paraId="3AA80842" w14:textId="77777777" w:rsidR="004F7AA7" w:rsidRDefault="00077E7B">
      <w:pPr>
        <w:spacing w:before="160"/>
        <w:ind w:left="295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Express</w:t>
      </w:r>
      <w:r>
        <w:rPr>
          <w:rFonts w:ascii="Arial"/>
          <w:b/>
          <w:spacing w:val="-17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Scripts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manages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prescription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benefit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for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 employer.</w:t>
      </w:r>
    </w:p>
    <w:sectPr w:rsidR="004F7AA7">
      <w:pgSz w:w="12240" w:h="15840"/>
      <w:pgMar w:top="10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FAB6" w14:textId="77777777" w:rsidR="00137EC3" w:rsidRDefault="00137EC3"/>
  </w:endnote>
  <w:endnote w:type="continuationSeparator" w:id="0">
    <w:p w14:paraId="57C44773" w14:textId="77777777" w:rsidR="00137EC3" w:rsidRDefault="0013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3603" w14:textId="4F027CE2" w:rsidR="003E2C07" w:rsidRDefault="003E2C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7DD39A" wp14:editId="053A15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" name="Text Box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6D1AF" w14:textId="55C71192" w:rsidR="003E2C07" w:rsidRPr="003E2C07" w:rsidRDefault="003E2C07" w:rsidP="003E2C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2C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DD39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7A6D1AF" w14:textId="55C71192" w:rsidR="003E2C07" w:rsidRPr="003E2C07" w:rsidRDefault="003E2C07" w:rsidP="003E2C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2C0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0F52" w14:textId="0E7F06CB" w:rsidR="003E2C07" w:rsidRDefault="003E2C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34614E" wp14:editId="03FD4004">
              <wp:simplePos x="3810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" name="Text Box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63C0F" w14:textId="3C1AC020" w:rsidR="003E2C07" w:rsidRPr="003E2C07" w:rsidRDefault="003E2C07" w:rsidP="003E2C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2C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4614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B663C0F" w14:textId="3C1AC020" w:rsidR="003E2C07" w:rsidRPr="003E2C07" w:rsidRDefault="003E2C07" w:rsidP="003E2C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2C0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E554" w14:textId="53D66894" w:rsidR="003E2C07" w:rsidRDefault="003E2C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76D78C" wp14:editId="3BB96D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A971F" w14:textId="2954565B" w:rsidR="003E2C07" w:rsidRPr="003E2C07" w:rsidRDefault="003E2C07" w:rsidP="003E2C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E2C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D7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80A971F" w14:textId="2954565B" w:rsidR="003E2C07" w:rsidRPr="003E2C07" w:rsidRDefault="003E2C07" w:rsidP="003E2C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E2C0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2DEE" w14:textId="77777777" w:rsidR="00137EC3" w:rsidRDefault="00137EC3"/>
  </w:footnote>
  <w:footnote w:type="continuationSeparator" w:id="0">
    <w:p w14:paraId="696DA18A" w14:textId="77777777" w:rsidR="00137EC3" w:rsidRDefault="0013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030"/>
    <w:multiLevelType w:val="hybridMultilevel"/>
    <w:tmpl w:val="4B8EE8F0"/>
    <w:lvl w:ilvl="0" w:tplc="F3C42780">
      <w:numFmt w:val="bullet"/>
      <w:lvlText w:val=""/>
      <w:lvlJc w:val="left"/>
      <w:pPr>
        <w:ind w:left="750" w:hanging="54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216375C">
      <w:numFmt w:val="bullet"/>
      <w:lvlText w:val="•"/>
      <w:lvlJc w:val="left"/>
      <w:pPr>
        <w:ind w:left="1794" w:hanging="540"/>
      </w:pPr>
      <w:rPr>
        <w:rFonts w:hint="default"/>
        <w:lang w:val="en-US" w:eastAsia="en-US" w:bidi="ar-SA"/>
      </w:rPr>
    </w:lvl>
    <w:lvl w:ilvl="2" w:tplc="190C4960">
      <w:numFmt w:val="bullet"/>
      <w:lvlText w:val="•"/>
      <w:lvlJc w:val="left"/>
      <w:pPr>
        <w:ind w:left="2828" w:hanging="540"/>
      </w:pPr>
      <w:rPr>
        <w:rFonts w:hint="default"/>
        <w:lang w:val="en-US" w:eastAsia="en-US" w:bidi="ar-SA"/>
      </w:rPr>
    </w:lvl>
    <w:lvl w:ilvl="3" w:tplc="7FE27C58">
      <w:numFmt w:val="bullet"/>
      <w:lvlText w:val="•"/>
      <w:lvlJc w:val="left"/>
      <w:pPr>
        <w:ind w:left="3862" w:hanging="540"/>
      </w:pPr>
      <w:rPr>
        <w:rFonts w:hint="default"/>
        <w:lang w:val="en-US" w:eastAsia="en-US" w:bidi="ar-SA"/>
      </w:rPr>
    </w:lvl>
    <w:lvl w:ilvl="4" w:tplc="B5E4A0C8">
      <w:numFmt w:val="bullet"/>
      <w:lvlText w:val="•"/>
      <w:lvlJc w:val="left"/>
      <w:pPr>
        <w:ind w:left="4896" w:hanging="540"/>
      </w:pPr>
      <w:rPr>
        <w:rFonts w:hint="default"/>
        <w:lang w:val="en-US" w:eastAsia="en-US" w:bidi="ar-SA"/>
      </w:rPr>
    </w:lvl>
    <w:lvl w:ilvl="5" w:tplc="A6824E2E">
      <w:numFmt w:val="bullet"/>
      <w:lvlText w:val="•"/>
      <w:lvlJc w:val="left"/>
      <w:pPr>
        <w:ind w:left="5930" w:hanging="540"/>
      </w:pPr>
      <w:rPr>
        <w:rFonts w:hint="default"/>
        <w:lang w:val="en-US" w:eastAsia="en-US" w:bidi="ar-SA"/>
      </w:rPr>
    </w:lvl>
    <w:lvl w:ilvl="6" w:tplc="BA6C72F0">
      <w:numFmt w:val="bullet"/>
      <w:lvlText w:val="•"/>
      <w:lvlJc w:val="left"/>
      <w:pPr>
        <w:ind w:left="6964" w:hanging="540"/>
      </w:pPr>
      <w:rPr>
        <w:rFonts w:hint="default"/>
        <w:lang w:val="en-US" w:eastAsia="en-US" w:bidi="ar-SA"/>
      </w:rPr>
    </w:lvl>
    <w:lvl w:ilvl="7" w:tplc="D12ACB7C">
      <w:numFmt w:val="bullet"/>
      <w:lvlText w:val="•"/>
      <w:lvlJc w:val="left"/>
      <w:pPr>
        <w:ind w:left="7998" w:hanging="540"/>
      </w:pPr>
      <w:rPr>
        <w:rFonts w:hint="default"/>
        <w:lang w:val="en-US" w:eastAsia="en-US" w:bidi="ar-SA"/>
      </w:rPr>
    </w:lvl>
    <w:lvl w:ilvl="8" w:tplc="F14C7782">
      <w:numFmt w:val="bullet"/>
      <w:lvlText w:val="•"/>
      <w:lvlJc w:val="left"/>
      <w:pPr>
        <w:ind w:left="9032" w:hanging="540"/>
      </w:pPr>
      <w:rPr>
        <w:rFonts w:hint="default"/>
        <w:lang w:val="en-US" w:eastAsia="en-US" w:bidi="ar-SA"/>
      </w:rPr>
    </w:lvl>
  </w:abstractNum>
  <w:num w:numId="1" w16cid:durableId="125462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A7"/>
    <w:rsid w:val="00062EC0"/>
    <w:rsid w:val="00077E7B"/>
    <w:rsid w:val="000B3EDA"/>
    <w:rsid w:val="000B739A"/>
    <w:rsid w:val="00137EC3"/>
    <w:rsid w:val="0021101C"/>
    <w:rsid w:val="00374173"/>
    <w:rsid w:val="003E2C07"/>
    <w:rsid w:val="004F7AA7"/>
    <w:rsid w:val="006D495E"/>
    <w:rsid w:val="00C03548"/>
    <w:rsid w:val="00C53D81"/>
    <w:rsid w:val="00D77596"/>
    <w:rsid w:val="00F4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CFCD9A"/>
  <w15:docId w15:val="{424BC3A3-1D5D-4D3A-927A-6CD2AEC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62" w:lineRule="exact"/>
      <w:ind w:left="1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55"/>
      <w:ind w:left="381" w:right="783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9" w:hanging="540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E7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2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E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E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9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354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defaultValue">
  <element uid="3a0f620a-74f7-4504-a030-448d9ea0e08a" value=""/>
  <element uid="id_classification_generalbusiness" value=""/>
  <element uid="0bf5a77d-3f3a-4e58-9a8a-1570d5e8454d" value=""/>
</sisl>
</file>

<file path=customXml/itemProps1.xml><?xml version="1.0" encoding="utf-8"?>
<ds:datastoreItem xmlns:ds="http://schemas.openxmlformats.org/officeDocument/2006/customXml" ds:itemID="{609786A0-EB9D-421A-A8D7-39BC870DA1B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4657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Summary Document - Legacy</vt:lpstr>
    </vt:vector>
  </TitlesOfParts>
  <Company>Medco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Summary Document - Legacy</dc:title>
  <dc:creator>p09951</dc:creator>
  <cp:lastModifiedBy>Erkel, Emily A</cp:lastModifiedBy>
  <cp:revision>2</cp:revision>
  <dcterms:created xsi:type="dcterms:W3CDTF">2024-06-26T19:16:00Z</dcterms:created>
  <dcterms:modified xsi:type="dcterms:W3CDTF">2024-06-26T19:16:00Z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LastModified">
    <vt:lpwstr>2017-11-01T00:00:00Z</vt:lpwstr>
  </property>
  <property fmtid="{D5CDD505-2E9C-101B-9397-08002B2CF9AE}" pid="3" name="AMTitle">
    <vt:lpwstr>Plan Summary Document - Legacy</vt:lpwstr>
  </property>
  <property fmtid="{D5CDD505-2E9C-101B-9397-08002B2CF9AE}" pid="4" name="Abstract">
    <vt:lpwstr>The legacy Medco plan summary document version is no longer used in the Commercial Welcome Kits. However, an electronic version can be created and clients can post a copy on their websites. The Commercial Welcome Kit team will no longer update a clients </vt:lpwstr>
  </property>
  <property fmtid="{D5CDD505-2E9C-101B-9397-08002B2CF9AE}" pid="5" name="Class of Information">
    <vt:lpwstr>Essential/Business Need</vt:lpwstr>
  </property>
  <property fmtid="{D5CDD505-2E9C-101B-9397-08002B2CF9AE}" pid="6" name="Created">
    <vt:filetime>2018-02-19T00:00:00Z</vt:filetime>
  </property>
  <property fmtid="{D5CDD505-2E9C-101B-9397-08002B2CF9AE}" pid="7" name="Creator">
    <vt:lpwstr>Acrobat PDFMaker 11 for Word</vt:lpwstr>
  </property>
  <property fmtid="{D5CDD505-2E9C-101B-9397-08002B2CF9AE}" pid="8" name="Description1">
    <vt:lpwstr/>
  </property>
  <property fmtid="{D5CDD505-2E9C-101B-9397-08002B2CF9AE}" pid="9" name="DocumentOwner">
    <vt:lpwstr>17108;#ACCOUNTS\SCarns</vt:lpwstr>
  </property>
  <property fmtid="{D5CDD505-2E9C-101B-9397-08002B2CF9AE}" pid="10" name="DocumentTag">
    <vt:lpwstr>;#Reference - Templates;#</vt:lpwstr>
  </property>
  <property fmtid="{D5CDD505-2E9C-101B-9397-08002B2CF9AE}" pid="11" name="FindBy">
    <vt:lpwstr>428;#Products and Services_Welcome Kit_</vt:lpwstr>
  </property>
  <property fmtid="{D5CDD505-2E9C-101B-9397-08002B2CF9AE}" pid="12" name="IconOverlay">
    <vt:lpwstr/>
  </property>
  <property fmtid="{D5CDD505-2E9C-101B-9397-08002B2CF9AE}" pid="13" name="Information Classification">
    <vt:lpwstr>Public (Level 4)</vt:lpwstr>
  </property>
  <property fmtid="{D5CDD505-2E9C-101B-9397-08002B2CF9AE}" pid="14" name="IntendedUse">
    <vt:lpwstr>Linked to Welcome Kit topic page</vt:lpwstr>
  </property>
  <property fmtid="{D5CDD505-2E9C-101B-9397-08002B2CF9AE}" pid="15" name="InternalExternal">
    <vt:lpwstr>Internal</vt:lpwstr>
  </property>
  <property fmtid="{D5CDD505-2E9C-101B-9397-08002B2CF9AE}" pid="16" name="IsCart">
    <vt:lpwstr>0</vt:lpwstr>
  </property>
  <property fmtid="{D5CDD505-2E9C-101B-9397-08002B2CF9AE}" pid="17" name="IsFieldAlert">
    <vt:lpwstr>0</vt:lpwstr>
  </property>
  <property fmtid="{D5CDD505-2E9C-101B-9397-08002B2CF9AE}" pid="18" name="IsMedcoStory">
    <vt:lpwstr>0</vt:lpwstr>
  </property>
  <property fmtid="{D5CDD505-2E9C-101B-9397-08002B2CF9AE}" pid="19" name="IsOnMessage">
    <vt:lpwstr>0</vt:lpwstr>
  </property>
  <property fmtid="{D5CDD505-2E9C-101B-9397-08002B2CF9AE}" pid="20" name="IsProductAndService">
    <vt:lpwstr>1</vt:lpwstr>
  </property>
  <property fmtid="{D5CDD505-2E9C-101B-9397-08002B2CF9AE}" pid="21" name="IsReference">
    <vt:lpwstr>1</vt:lpwstr>
  </property>
  <property fmtid="{D5CDD505-2E9C-101B-9397-08002B2CF9AE}" pid="22" name="IsSop">
    <vt:lpwstr>0</vt:lpwstr>
  </property>
  <property fmtid="{D5CDD505-2E9C-101B-9397-08002B2CF9AE}" pid="23" name="LastSaved">
    <vt:filetime>2024-01-25T00:00:00Z</vt:filetime>
  </property>
  <property fmtid="{D5CDD505-2E9C-101B-9397-08002B2CF9AE}" pid="24" name="Litigation Hold">
    <vt:lpwstr>0</vt:lpwstr>
  </property>
  <property fmtid="{D5CDD505-2E9C-101B-9397-08002B2CF9AE}" pid="25" name="Litigation Hold Comments">
    <vt:lpwstr/>
  </property>
  <property fmtid="{D5CDD505-2E9C-101B-9397-08002B2CF9AE}" pid="26" name="MarketGroup">
    <vt:lpwstr>;#CD - Labor;#CD - Middle Market;#CD - National Accounts;#Federal Pharmacy Service Division;#Health Plans;#Specialty Direct;#Specialty Physician Sales;#WellPoint;#Workers' Compensation;#</vt:lpwstr>
  </property>
  <property fmtid="{D5CDD505-2E9C-101B-9397-08002B2CF9AE}" pid="27" name="MaterialId">
    <vt:lpwstr/>
  </property>
  <property fmtid="{D5CDD505-2E9C-101B-9397-08002B2CF9AE}" pid="28" name="NewdocReplacement">
    <vt:lpwstr>New Document</vt:lpwstr>
  </property>
  <property fmtid="{D5CDD505-2E9C-101B-9397-08002B2CF9AE}" pid="29" name="Order">
    <vt:lpwstr>1487900.00000000</vt:lpwstr>
  </property>
  <property fmtid="{D5CDD505-2E9C-101B-9397-08002B2CF9AE}" pid="30" name="Producer">
    <vt:lpwstr>Adobe PDF Library 11.0</vt:lpwstr>
  </property>
  <property fmtid="{D5CDD505-2E9C-101B-9397-08002B2CF9AE}" pid="31" name="Restricted Confidential Data">
    <vt:lpwstr>No</vt:lpwstr>
  </property>
  <property fmtid="{D5CDD505-2E9C-101B-9397-08002B2CF9AE}" pid="32" name="Retention Expiration Date">
    <vt:lpwstr>2999-04-24T00:00:00Z</vt:lpwstr>
  </property>
  <property fmtid="{D5CDD505-2E9C-101B-9397-08002B2CF9AE}" pid="33" name="ReviewFrequency">
    <vt:lpwstr>Annually</vt:lpwstr>
  </property>
  <property fmtid="{D5CDD505-2E9C-101B-9397-08002B2CF9AE}" pid="34" name="ReviewMailSent">
    <vt:lpwstr>2017-10-27T00:00:00Z</vt:lpwstr>
  </property>
  <property fmtid="{D5CDD505-2E9C-101B-9397-08002B2CF9AE}" pid="35" name="SourceModified">
    <vt:lpwstr>D:20180219185042</vt:lpwstr>
  </property>
  <property fmtid="{D5CDD505-2E9C-101B-9397-08002B2CF9AE}" pid="36" name="Tags">
    <vt:lpwstr/>
  </property>
  <property fmtid="{D5CDD505-2E9C-101B-9397-08002B2CF9AE}" pid="37" name="WorkflowChangePath">
    <vt:lpwstr>79fca13c-f05f-468f-8422-78c9d2f7d286,7;4ede4691-8791-4685-a98e-c7f0a5a1e2d6,10;</vt:lpwstr>
  </property>
  <property fmtid="{D5CDD505-2E9C-101B-9397-08002B2CF9AE}" pid="38" name="bjDocumentLabelXML">
    <vt:lpwstr>&lt;?xml version="1.0" encoding="us-ascii"?&gt;&lt;sisl xmlns:xsi="http://www.w3.org/2001/XMLSchema-instance" xmlns:xsd="http://www.w3.org/2001/XMLSchema" sislVersion="0" policy="06dbc50a-7c40-497c-8ead-392c4a2b388e" origin="defaultValue" xmlns="http://www.boldonj</vt:lpwstr>
  </property>
  <property fmtid="{D5CDD505-2E9C-101B-9397-08002B2CF9AE}" pid="39" name="bjDocumentLabelXML-0">
    <vt:lpwstr>ames.com/2008/01/sie/internal/label"&gt;&lt;element uid="3a0f620a-74f7-4504-a030-448d9ea0e08a" value="" /&gt;&lt;element uid="id_classification_generalbusiness" value="" /&gt;&lt;element uid="0bf5a77d-3f3a-4e58-9a8a-1570d5e8454d" value="" /&gt;&lt;/sisl&gt;</vt:lpwstr>
  </property>
  <property fmtid="{D5CDD505-2E9C-101B-9397-08002B2CF9AE}" pid="40" name="bjDocumentSecurityLabel">
    <vt:lpwstr>Internal</vt:lpwstr>
  </property>
  <property fmtid="{D5CDD505-2E9C-101B-9397-08002B2CF9AE}" pid="41" name="bjESIDataClassification">
    <vt:lpwstr>XYZZYInternalfwo[qei34890ty@^C@#%^11dc45</vt:lpwstr>
  </property>
  <property fmtid="{D5CDD505-2E9C-101B-9397-08002B2CF9AE}" pid="42" name="bjSaver">
    <vt:lpwstr>Oo5/YUGxX/LTKWszd1cRSPmafy9cNHHC</vt:lpwstr>
  </property>
  <property fmtid="{D5CDD505-2E9C-101B-9397-08002B2CF9AE}" pid="43" name="display_urn:schemas-microsoft-com:office:office#DocumentOwner">
    <vt:lpwstr>Carns, Shannon M. (BLM)</vt:lpwstr>
  </property>
  <property fmtid="{D5CDD505-2E9C-101B-9397-08002B2CF9AE}" pid="44" name="docIndexRef">
    <vt:lpwstr>bc37be76-1666-4f00-8fe1-0cacfc624095</vt:lpwstr>
  </property>
  <property fmtid="{D5CDD505-2E9C-101B-9397-08002B2CF9AE}" pid="45" name="bjClsUserRVM">
    <vt:lpwstr>[]</vt:lpwstr>
  </property>
  <property fmtid="{D5CDD505-2E9C-101B-9397-08002B2CF9AE}" pid="46" name="MSIP_Label_38f1469a-2c2a-4aee-b92b-090d4c5468ff_Enabled">
    <vt:lpwstr>true</vt:lpwstr>
  </property>
  <property fmtid="{D5CDD505-2E9C-101B-9397-08002B2CF9AE}" pid="47" name="MSIP_Label_38f1469a-2c2a-4aee-b92b-090d4c5468ff_SetDate">
    <vt:lpwstr>2024-01-26T22:51:38Z</vt:lpwstr>
  </property>
  <property fmtid="{D5CDD505-2E9C-101B-9397-08002B2CF9AE}" pid="48" name="MSIP_Label_38f1469a-2c2a-4aee-b92b-090d4c5468ff_Method">
    <vt:lpwstr>Standard</vt:lpwstr>
  </property>
  <property fmtid="{D5CDD505-2E9C-101B-9397-08002B2CF9AE}" pid="49" name="MSIP_Label_38f1469a-2c2a-4aee-b92b-090d4c5468ff_Name">
    <vt:lpwstr>Confidential - Unmarked</vt:lpwstr>
  </property>
  <property fmtid="{D5CDD505-2E9C-101B-9397-08002B2CF9AE}" pid="50" name="MSIP_Label_38f1469a-2c2a-4aee-b92b-090d4c5468ff_SiteId">
    <vt:lpwstr>2a6e6092-73e4-4752-b1a5-477a17f5056d</vt:lpwstr>
  </property>
  <property fmtid="{D5CDD505-2E9C-101B-9397-08002B2CF9AE}" pid="51" name="MSIP_Label_38f1469a-2c2a-4aee-b92b-090d4c5468ff_ActionId">
    <vt:lpwstr>6e3e3afb-9d50-4b1d-b25d-faae3bee48ab</vt:lpwstr>
  </property>
  <property fmtid="{D5CDD505-2E9C-101B-9397-08002B2CF9AE}" pid="52" name="MSIP_Label_38f1469a-2c2a-4aee-b92b-090d4c5468ff_ContentBits">
    <vt:lpwstr>0</vt:lpwstr>
  </property>
  <property fmtid="{D5CDD505-2E9C-101B-9397-08002B2CF9AE}" pid="53" name="ClassificationContentMarkingFooterShapeIds">
    <vt:lpwstr>5,6,7</vt:lpwstr>
  </property>
  <property fmtid="{D5CDD505-2E9C-101B-9397-08002B2CF9AE}" pid="54" name="ClassificationContentMarkingFooterFontProps">
    <vt:lpwstr>#000000,8,Calibri</vt:lpwstr>
  </property>
  <property fmtid="{D5CDD505-2E9C-101B-9397-08002B2CF9AE}" pid="55" name="ClassificationContentMarkingFooterText">
    <vt:lpwstr>Sensitivity: Internal</vt:lpwstr>
  </property>
  <property fmtid="{D5CDD505-2E9C-101B-9397-08002B2CF9AE}" pid="56" name="MSIP_Label_5a0720e8-2283-4502-917f-4c0aee493a24_Enabled">
    <vt:lpwstr>true</vt:lpwstr>
  </property>
  <property fmtid="{D5CDD505-2E9C-101B-9397-08002B2CF9AE}" pid="57" name="MSIP_Label_5a0720e8-2283-4502-917f-4c0aee493a24_SetDate">
    <vt:lpwstr>2024-06-26T19:16:54Z</vt:lpwstr>
  </property>
  <property fmtid="{D5CDD505-2E9C-101B-9397-08002B2CF9AE}" pid="58" name="MSIP_Label_5a0720e8-2283-4502-917f-4c0aee493a24_Method">
    <vt:lpwstr>Standard</vt:lpwstr>
  </property>
  <property fmtid="{D5CDD505-2E9C-101B-9397-08002B2CF9AE}" pid="59" name="MSIP_Label_5a0720e8-2283-4502-917f-4c0aee493a24_Name">
    <vt:lpwstr>5a0720e8-2283-4502-917f-4c0aee493a24</vt:lpwstr>
  </property>
  <property fmtid="{D5CDD505-2E9C-101B-9397-08002B2CF9AE}" pid="60" name="MSIP_Label_5a0720e8-2283-4502-917f-4c0aee493a24_SiteId">
    <vt:lpwstr>2567b4c1-b0ed-40f5-aee3-58d7c5f3e2b2</vt:lpwstr>
  </property>
  <property fmtid="{D5CDD505-2E9C-101B-9397-08002B2CF9AE}" pid="61" name="MSIP_Label_5a0720e8-2283-4502-917f-4c0aee493a24_ActionId">
    <vt:lpwstr>1e1adad8-aefa-41fc-b49b-f568996cc1ab</vt:lpwstr>
  </property>
  <property fmtid="{D5CDD505-2E9C-101B-9397-08002B2CF9AE}" pid="62" name="MSIP_Label_5a0720e8-2283-4502-917f-4c0aee493a24_ContentBits">
    <vt:lpwstr>2</vt:lpwstr>
  </property>
</Properties>
</file>